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9F4" w:rsidRPr="0065292B" w:rsidRDefault="00C179F4" w:rsidP="00C179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292B">
        <w:rPr>
          <w:rFonts w:ascii="Arial" w:eastAsia="Times New Roman" w:hAnsi="Arial" w:cs="Arial"/>
          <w:b/>
          <w:sz w:val="24"/>
          <w:szCs w:val="24"/>
          <w:lang w:eastAsia="ru-RU"/>
        </w:rPr>
        <w:t>Обоснование необходимости принятия проекта решения</w:t>
      </w:r>
    </w:p>
    <w:p w:rsidR="00C179F4" w:rsidRPr="0065292B" w:rsidRDefault="00C179F4" w:rsidP="00C179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292B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 городского округа Долгопрудный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C179F4" w:rsidRPr="0065292B" w:rsidRDefault="00C179F4" w:rsidP="00C179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25660" w:rsidRDefault="00D25660" w:rsidP="00D2566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установлении ежегодного дополнительного оплачиваемого отпуска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за выслугу лет аудитору </w:t>
      </w:r>
      <w:proofErr w:type="spellStart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Контрольно</w:t>
      </w:r>
      <w:proofErr w:type="spellEnd"/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–счетной палаты</w:t>
      </w:r>
    </w:p>
    <w:p w:rsidR="00D25660" w:rsidRPr="00065B66" w:rsidRDefault="00D25660" w:rsidP="00D2566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65B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C179F4" w:rsidRPr="0065292B" w:rsidRDefault="00C179F4" w:rsidP="00C179F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179F4" w:rsidRPr="0065292B" w:rsidRDefault="00C179F4" w:rsidP="00C179F4">
      <w:pPr>
        <w:spacing w:after="0" w:line="240" w:lineRule="auto"/>
        <w:ind w:firstLine="540"/>
        <w:jc w:val="center"/>
        <w:rPr>
          <w:rFonts w:ascii="Arial" w:eastAsia="Times New Roman" w:hAnsi="Arial" w:cs="Times New Roman"/>
          <w:sz w:val="24"/>
          <w:szCs w:val="24"/>
        </w:rPr>
      </w:pPr>
    </w:p>
    <w:p w:rsidR="00C179F4" w:rsidRPr="0065292B" w:rsidRDefault="00C179F4" w:rsidP="00C179F4">
      <w:pPr>
        <w:spacing w:line="276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>Проект вносит:</w:t>
      </w:r>
      <w:r w:rsidRPr="006529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292B">
        <w:rPr>
          <w:rFonts w:ascii="Arial" w:eastAsia="Times New Roman" w:hAnsi="Arial" w:cs="Arial"/>
          <w:sz w:val="24"/>
          <w:szCs w:val="24"/>
          <w:lang w:eastAsia="ru-RU"/>
        </w:rPr>
        <w:t>Председатель Контрольно–счетной палаты городского округа Долгопрудный Дуброва Н.В.</w:t>
      </w:r>
    </w:p>
    <w:p w:rsidR="00C179F4" w:rsidRPr="0065292B" w:rsidRDefault="00C179F4" w:rsidP="00585FC5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 xml:space="preserve">Дата внесения в Совет депутатов </w:t>
      </w:r>
      <w:r w:rsidRPr="00C179F4">
        <w:rPr>
          <w:rFonts w:ascii="Arial" w:eastAsia="Times New Roman" w:hAnsi="Arial" w:cs="Times New Roman"/>
          <w:b/>
          <w:sz w:val="24"/>
          <w:szCs w:val="24"/>
        </w:rPr>
        <w:t xml:space="preserve">городского округа Долгопрудный Московской области </w:t>
      </w:r>
      <w:r>
        <w:rPr>
          <w:rFonts w:ascii="Arial" w:eastAsia="Times New Roman" w:hAnsi="Arial" w:cs="Times New Roman"/>
          <w:sz w:val="24"/>
          <w:szCs w:val="24"/>
        </w:rPr>
        <w:t>_________________2022</w:t>
      </w:r>
      <w:r w:rsidR="000C04F4">
        <w:rPr>
          <w:rFonts w:ascii="Arial" w:eastAsia="Times New Roman" w:hAnsi="Arial" w:cs="Times New Roman"/>
          <w:sz w:val="24"/>
          <w:szCs w:val="24"/>
        </w:rPr>
        <w:t xml:space="preserve"> года.</w:t>
      </w:r>
    </w:p>
    <w:p w:rsidR="00C179F4" w:rsidRPr="0065292B" w:rsidRDefault="00C179F4" w:rsidP="00C179F4">
      <w:pPr>
        <w:spacing w:after="0" w:line="360" w:lineRule="auto"/>
        <w:ind w:right="278"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C179F4" w:rsidRPr="0065292B" w:rsidRDefault="00C179F4" w:rsidP="00C179F4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 xml:space="preserve">Обоснование необходимости принятия акта: </w:t>
      </w:r>
    </w:p>
    <w:p w:rsidR="00C179F4" w:rsidRPr="0065292B" w:rsidRDefault="00C179F4" w:rsidP="00C179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</w:t>
      </w:r>
      <w:r w:rsidRPr="0065292B">
        <w:rPr>
          <w:rFonts w:ascii="Arial" w:eastAsia="Times New Roman" w:hAnsi="Arial" w:cs="Arial"/>
          <w:sz w:val="24"/>
          <w:szCs w:val="24"/>
        </w:rPr>
        <w:t xml:space="preserve"> целью установления дополнительных гарантий, связанных с исполнением полномочий, </w:t>
      </w:r>
      <w:r>
        <w:rPr>
          <w:rFonts w:ascii="Arial" w:eastAsia="Times New Roman" w:hAnsi="Arial" w:cs="Arial"/>
          <w:sz w:val="24"/>
          <w:szCs w:val="24"/>
        </w:rPr>
        <w:t>аудитору</w:t>
      </w:r>
      <w:r w:rsidRPr="0065292B">
        <w:rPr>
          <w:rFonts w:ascii="Arial" w:eastAsia="Times New Roman" w:hAnsi="Arial" w:cs="Arial"/>
          <w:sz w:val="24"/>
          <w:szCs w:val="24"/>
        </w:rPr>
        <w:t xml:space="preserve"> Контрольно–счетной палаты городского округа Долгопрудный.</w:t>
      </w:r>
    </w:p>
    <w:p w:rsidR="00C179F4" w:rsidRPr="0065292B" w:rsidRDefault="00C179F4" w:rsidP="00C179F4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C179F4" w:rsidRPr="0065292B" w:rsidRDefault="00C179F4" w:rsidP="00C179F4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 xml:space="preserve">Прогноз последствий принятия решения Совета депутатов: </w:t>
      </w:r>
    </w:p>
    <w:p w:rsidR="00C179F4" w:rsidRPr="0065292B" w:rsidRDefault="00C179F4" w:rsidP="00C179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</w:t>
      </w:r>
      <w:r w:rsidRPr="0065292B">
        <w:rPr>
          <w:rFonts w:ascii="Arial" w:eastAsia="Times New Roman" w:hAnsi="Arial" w:cs="Arial"/>
          <w:sz w:val="24"/>
          <w:szCs w:val="24"/>
        </w:rPr>
        <w:t xml:space="preserve">становление дополнительных гарантий, связанных с исполнением полномочий, </w:t>
      </w:r>
      <w:r>
        <w:rPr>
          <w:rFonts w:ascii="Arial" w:eastAsia="Times New Roman" w:hAnsi="Arial" w:cs="Arial"/>
          <w:sz w:val="24"/>
          <w:szCs w:val="24"/>
        </w:rPr>
        <w:t>аудитору</w:t>
      </w:r>
      <w:r w:rsidRPr="0065292B">
        <w:rPr>
          <w:rFonts w:ascii="Arial" w:eastAsia="Times New Roman" w:hAnsi="Arial" w:cs="Arial"/>
          <w:sz w:val="24"/>
          <w:szCs w:val="24"/>
        </w:rPr>
        <w:t xml:space="preserve"> Контрольно–счетной палаты городского округа Долгопрудный по аналогии с муниципальными служащими.</w:t>
      </w:r>
    </w:p>
    <w:p w:rsidR="00C179F4" w:rsidRPr="0065292B" w:rsidRDefault="00C179F4" w:rsidP="00C179F4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C179F4" w:rsidRPr="0065292B" w:rsidRDefault="00C179F4" w:rsidP="00C179F4">
      <w:pPr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 xml:space="preserve">Перечень актов, которые должны утратить силу, быть отменены, изменены или приняты в связи с принятием данного решения: </w:t>
      </w:r>
      <w:r w:rsidRPr="0065292B">
        <w:rPr>
          <w:rFonts w:ascii="Arial" w:eastAsia="Times New Roman" w:hAnsi="Arial" w:cs="Times New Roman"/>
          <w:sz w:val="24"/>
          <w:szCs w:val="24"/>
        </w:rPr>
        <w:t>нет</w:t>
      </w:r>
      <w:r>
        <w:rPr>
          <w:rFonts w:ascii="Arial" w:eastAsia="Times New Roman" w:hAnsi="Arial" w:cs="Times New Roman"/>
          <w:sz w:val="24"/>
          <w:szCs w:val="24"/>
        </w:rPr>
        <w:t>.</w:t>
      </w:r>
      <w:r w:rsidRPr="0065292B">
        <w:rPr>
          <w:rFonts w:ascii="Arial" w:eastAsia="Times New Roman" w:hAnsi="Arial" w:cs="Times New Roman"/>
          <w:i/>
          <w:sz w:val="24"/>
          <w:szCs w:val="24"/>
        </w:rPr>
        <w:t xml:space="preserve"> </w:t>
      </w:r>
    </w:p>
    <w:p w:rsidR="00C179F4" w:rsidRPr="0065292B" w:rsidRDefault="00C179F4" w:rsidP="00C179F4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</w:p>
    <w:p w:rsidR="00C179F4" w:rsidRPr="0065292B" w:rsidRDefault="00C179F4" w:rsidP="00C179F4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65292B">
        <w:rPr>
          <w:rFonts w:ascii="Arial" w:eastAsia="Times New Roman" w:hAnsi="Arial" w:cs="Times New Roman"/>
          <w:b/>
          <w:sz w:val="24"/>
          <w:szCs w:val="24"/>
        </w:rPr>
        <w:t>Источник финансирования:</w:t>
      </w:r>
      <w:r w:rsidRPr="0065292B">
        <w:rPr>
          <w:rFonts w:ascii="Arial" w:eastAsia="Times New Roman" w:hAnsi="Arial" w:cs="Times New Roman"/>
          <w:sz w:val="24"/>
          <w:szCs w:val="24"/>
        </w:rPr>
        <w:t xml:space="preserve"> </w:t>
      </w:r>
      <w:r w:rsidR="000C04F4">
        <w:rPr>
          <w:rFonts w:ascii="Arial" w:eastAsia="Times New Roman" w:hAnsi="Arial" w:cs="Times New Roman"/>
          <w:sz w:val="24"/>
          <w:szCs w:val="24"/>
        </w:rPr>
        <w:t xml:space="preserve">финансирование за счет </w:t>
      </w:r>
      <w:r w:rsidRPr="0065292B">
        <w:rPr>
          <w:rFonts w:ascii="Arial" w:eastAsia="Times New Roman" w:hAnsi="Arial" w:cs="Times New Roman"/>
          <w:sz w:val="24"/>
          <w:szCs w:val="24"/>
        </w:rPr>
        <w:t>средств бюджета городского округа Долгопрудный.</w:t>
      </w:r>
    </w:p>
    <w:p w:rsidR="00C179F4" w:rsidRPr="0065292B" w:rsidRDefault="00C179F4" w:rsidP="00C179F4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79F4" w:rsidRPr="0065292B" w:rsidRDefault="00C179F4" w:rsidP="00C179F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292B">
        <w:rPr>
          <w:rFonts w:ascii="Arial" w:eastAsia="Times New Roman" w:hAnsi="Arial" w:cs="Arial"/>
          <w:b/>
          <w:sz w:val="24"/>
          <w:szCs w:val="24"/>
          <w:lang w:eastAsia="ru-RU"/>
        </w:rPr>
        <w:t>Срок вступления в силу решения:</w:t>
      </w:r>
      <w:r w:rsidRPr="0065292B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</w:t>
      </w: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области.</w:t>
      </w:r>
    </w:p>
    <w:p w:rsidR="00C179F4" w:rsidRPr="0065292B" w:rsidRDefault="00C179F4" w:rsidP="00C179F4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C179F4" w:rsidRPr="0065292B" w:rsidRDefault="00C179F4" w:rsidP="00C179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292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 по составу лиц, которых необходимо пригласить для обсуждения проекта решения:</w:t>
      </w:r>
    </w:p>
    <w:p w:rsidR="004C141C" w:rsidRPr="00CB0883" w:rsidRDefault="004C141C" w:rsidP="004C141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0883">
        <w:rPr>
          <w:rFonts w:ascii="Arial" w:eastAsia="Times New Roman" w:hAnsi="Arial" w:cs="Arial"/>
          <w:sz w:val="24"/>
          <w:szCs w:val="24"/>
          <w:lang w:eastAsia="ru-RU"/>
        </w:rPr>
        <w:t xml:space="preserve">- Балабанов Д.В. – </w:t>
      </w:r>
      <w:r w:rsidR="00C36026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CB0883">
        <w:rPr>
          <w:rFonts w:ascii="Arial" w:eastAsia="Times New Roman" w:hAnsi="Arial" w:cs="Arial"/>
          <w:sz w:val="24"/>
          <w:szCs w:val="24"/>
          <w:lang w:eastAsia="ru-RU"/>
        </w:rPr>
        <w:t>редседатель Совета депутатов городского округа Долгопрудный</w:t>
      </w:r>
      <w:r w:rsidR="00C36026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179F4" w:rsidRPr="00CB0883" w:rsidRDefault="00C179F4" w:rsidP="00C179F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088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CB0883">
        <w:rPr>
          <w:rFonts w:ascii="Arial" w:eastAsia="Times New Roman" w:hAnsi="Arial" w:cs="Arial"/>
          <w:sz w:val="24"/>
          <w:szCs w:val="24"/>
          <w:lang w:eastAsia="ru-RU"/>
        </w:rPr>
        <w:t>Курсова</w:t>
      </w:r>
      <w:proofErr w:type="spellEnd"/>
      <w:r w:rsidRPr="00CB0883">
        <w:rPr>
          <w:rFonts w:ascii="Arial" w:eastAsia="Times New Roman" w:hAnsi="Arial" w:cs="Arial"/>
          <w:sz w:val="24"/>
          <w:szCs w:val="24"/>
          <w:lang w:eastAsia="ru-RU"/>
        </w:rPr>
        <w:t xml:space="preserve"> С.В. – первый заместитель главы администрации</w:t>
      </w:r>
      <w:r w:rsidR="00C36026" w:rsidRPr="00C360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6026" w:rsidRPr="00CB088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  <w:r w:rsidR="00C36026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CB088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179F4" w:rsidRPr="00CB0883" w:rsidRDefault="00C179F4" w:rsidP="00C179F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0883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4C141C">
        <w:rPr>
          <w:rFonts w:ascii="Arial" w:eastAsia="Times New Roman" w:hAnsi="Arial" w:cs="Arial"/>
          <w:sz w:val="24"/>
          <w:szCs w:val="24"/>
          <w:lang w:eastAsia="ru-RU"/>
        </w:rPr>
        <w:t>Черненко И.В.</w:t>
      </w:r>
      <w:r w:rsidR="000209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B0883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r w:rsidRPr="00CB0883">
        <w:rPr>
          <w:rFonts w:ascii="Arial" w:eastAsia="Times New Roman" w:hAnsi="Arial" w:cs="Arial"/>
          <w:sz w:val="24"/>
          <w:szCs w:val="20"/>
          <w:lang w:eastAsia="ru-RU"/>
        </w:rPr>
        <w:t xml:space="preserve">начальник </w:t>
      </w:r>
      <w:r w:rsidR="0002098C">
        <w:rPr>
          <w:rFonts w:ascii="Arial" w:eastAsia="Times New Roman" w:hAnsi="Arial" w:cs="Arial"/>
          <w:sz w:val="24"/>
          <w:szCs w:val="20"/>
          <w:lang w:eastAsia="ru-RU"/>
        </w:rPr>
        <w:t>н</w:t>
      </w:r>
      <w:r w:rsidRPr="00CB0883">
        <w:rPr>
          <w:rFonts w:ascii="Arial" w:eastAsia="Times New Roman" w:hAnsi="Arial" w:cs="Arial"/>
          <w:sz w:val="24"/>
          <w:szCs w:val="20"/>
          <w:lang w:eastAsia="ru-RU"/>
        </w:rPr>
        <w:t>ормативно</w:t>
      </w:r>
      <w:r w:rsidR="0002098C">
        <w:rPr>
          <w:rFonts w:ascii="Arial" w:eastAsia="Times New Roman" w:hAnsi="Arial" w:cs="Arial"/>
          <w:sz w:val="24"/>
          <w:szCs w:val="20"/>
          <w:lang w:eastAsia="ru-RU"/>
        </w:rPr>
        <w:t xml:space="preserve">-правового отдела </w:t>
      </w:r>
      <w:r w:rsidR="00F45D83">
        <w:rPr>
          <w:rFonts w:ascii="Arial" w:eastAsia="Times New Roman" w:hAnsi="Arial" w:cs="Arial"/>
          <w:sz w:val="24"/>
          <w:szCs w:val="24"/>
          <w:lang w:eastAsia="ru-RU"/>
        </w:rPr>
        <w:t>Нормативно-правового управления администрации</w:t>
      </w:r>
      <w:r w:rsidR="00C36026" w:rsidRPr="00C360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6026" w:rsidRPr="00CB088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  <w:r w:rsidR="00C36026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области.</w:t>
      </w:r>
    </w:p>
    <w:p w:rsidR="00C179F4" w:rsidRPr="0065292B" w:rsidRDefault="00C179F4" w:rsidP="00C179F4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</w:p>
    <w:p w:rsidR="00C179F4" w:rsidRDefault="00C179F4" w:rsidP="00C179F4"/>
    <w:p w:rsidR="00A250FB" w:rsidRDefault="00A250FB"/>
    <w:sectPr w:rsidR="00A250FB" w:rsidSect="00B7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9F4"/>
    <w:rsid w:val="0002098C"/>
    <w:rsid w:val="000C04F4"/>
    <w:rsid w:val="004C141C"/>
    <w:rsid w:val="00537E9F"/>
    <w:rsid w:val="00585FC5"/>
    <w:rsid w:val="00A250FB"/>
    <w:rsid w:val="00B75C07"/>
    <w:rsid w:val="00C179F4"/>
    <w:rsid w:val="00C36026"/>
    <w:rsid w:val="00D25660"/>
    <w:rsid w:val="00F4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31A96-0DB6-4A30-9B33-0CD09BB4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17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2022-06-30T11:04:00Z</cp:lastPrinted>
  <dcterms:created xsi:type="dcterms:W3CDTF">2022-06-30T11:09:00Z</dcterms:created>
  <dcterms:modified xsi:type="dcterms:W3CDTF">2022-07-05T13:19:00Z</dcterms:modified>
</cp:coreProperties>
</file>